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62CED" w14:textId="77777777" w:rsidR="002C3AF5" w:rsidRDefault="002C3AF5" w:rsidP="002C3AF5">
      <w:pPr>
        <w:jc w:val="center"/>
        <w:rPr>
          <w:b/>
          <w:sz w:val="30"/>
          <w:szCs w:val="30"/>
        </w:rPr>
      </w:pPr>
      <w:r>
        <w:rPr>
          <w:b/>
          <w:sz w:val="32"/>
        </w:rPr>
        <w:t xml:space="preserve">ТЕРРИТОРИАЛЬНАЯ ИЗБИРАТЕЛЬНАЯ КОМИССИЯ  </w:t>
      </w:r>
      <w:r w:rsidRPr="00962FFE">
        <w:rPr>
          <w:b/>
          <w:sz w:val="28"/>
          <w:szCs w:val="28"/>
        </w:rPr>
        <w:t>МУНИЦИПАЛЬНО</w:t>
      </w:r>
      <w:r>
        <w:rPr>
          <w:b/>
          <w:sz w:val="30"/>
          <w:szCs w:val="30"/>
        </w:rPr>
        <w:t xml:space="preserve">ГО  ОКРУГА  СЕМЕНОВСКИЙ </w:t>
      </w:r>
    </w:p>
    <w:p w14:paraId="5CD6305A" w14:textId="77777777" w:rsidR="002C3AF5" w:rsidRDefault="002C3AF5" w:rsidP="002C3AF5">
      <w:pPr>
        <w:jc w:val="center"/>
        <w:rPr>
          <w:b/>
          <w:sz w:val="32"/>
        </w:rPr>
      </w:pPr>
      <w:r>
        <w:rPr>
          <w:b/>
          <w:sz w:val="30"/>
          <w:szCs w:val="30"/>
        </w:rPr>
        <w:t xml:space="preserve"> НИЖЕГОРОДСКОЙ ОБЛАСТИ</w:t>
      </w:r>
      <w:r>
        <w:rPr>
          <w:b/>
          <w:sz w:val="32"/>
        </w:rPr>
        <w:t xml:space="preserve"> </w:t>
      </w:r>
    </w:p>
    <w:p w14:paraId="2009C5A3" w14:textId="77777777" w:rsidR="002C3AF5" w:rsidRDefault="002C3AF5" w:rsidP="002C3AF5">
      <w:pPr>
        <w:jc w:val="center"/>
        <w:rPr>
          <w:b/>
          <w:sz w:val="16"/>
          <w:szCs w:val="16"/>
        </w:rPr>
      </w:pPr>
    </w:p>
    <w:p w14:paraId="31EFC8FF" w14:textId="77777777" w:rsidR="002C3AF5" w:rsidRPr="00195C8E" w:rsidRDefault="002C3AF5" w:rsidP="002C3AF5">
      <w:pPr>
        <w:jc w:val="center"/>
        <w:rPr>
          <w:b/>
        </w:rPr>
      </w:pPr>
      <w:r w:rsidRPr="00195C8E">
        <w:rPr>
          <w:b/>
        </w:rPr>
        <w:t xml:space="preserve">исполняющая полномочия окружных избирательных комиссий по одномандатным избирательным округам по выборам депутатов Совета депутатов </w:t>
      </w:r>
      <w:r>
        <w:rPr>
          <w:b/>
        </w:rPr>
        <w:t xml:space="preserve">муниципального </w:t>
      </w:r>
      <w:r w:rsidRPr="00195C8E">
        <w:rPr>
          <w:b/>
        </w:rPr>
        <w:t xml:space="preserve"> округа Семеновский Нижегородской области </w:t>
      </w:r>
      <w:r>
        <w:rPr>
          <w:b/>
        </w:rPr>
        <w:t>четвертого</w:t>
      </w:r>
      <w:r w:rsidRPr="00195C8E">
        <w:rPr>
          <w:b/>
        </w:rPr>
        <w:t xml:space="preserve"> созыва</w:t>
      </w:r>
    </w:p>
    <w:p w14:paraId="55466B1E" w14:textId="77777777" w:rsidR="002C3AF5" w:rsidRPr="002C3AF5" w:rsidRDefault="002C3AF5" w:rsidP="002C3AF5">
      <w:pPr>
        <w:pStyle w:val="2"/>
        <w:jc w:val="center"/>
        <w:rPr>
          <w:rFonts w:ascii="Times New Roman" w:hAnsi="Times New Roman" w:cs="Times New Roman"/>
          <w:sz w:val="40"/>
          <w:szCs w:val="40"/>
        </w:rPr>
      </w:pPr>
      <w:r w:rsidRPr="002C3AF5">
        <w:rPr>
          <w:rFonts w:ascii="Times New Roman" w:hAnsi="Times New Roman" w:cs="Times New Roman"/>
          <w:sz w:val="40"/>
          <w:szCs w:val="40"/>
        </w:rPr>
        <w:t>ПОСТАНОВЛЕНИЕ</w:t>
      </w:r>
    </w:p>
    <w:p w14:paraId="09883AF7" w14:textId="77777777" w:rsidR="002C3AF5" w:rsidRPr="002C3AF5" w:rsidRDefault="002C3AF5" w:rsidP="002C3AF5"/>
    <w:tbl>
      <w:tblPr>
        <w:tblW w:w="9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2410"/>
        <w:gridCol w:w="5598"/>
        <w:gridCol w:w="1134"/>
      </w:tblGrid>
      <w:tr w:rsidR="002C3AF5" w14:paraId="382A4F69" w14:textId="77777777" w:rsidTr="002F597A">
        <w:tc>
          <w:tcPr>
            <w:tcW w:w="497" w:type="dxa"/>
            <w:hideMark/>
          </w:tcPr>
          <w:p w14:paraId="4A4AC53C" w14:textId="77777777" w:rsidR="002C3AF5" w:rsidRDefault="002C3AF5" w:rsidP="002F597A">
            <w:pPr>
              <w:spacing w:line="276" w:lineRule="auto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от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317D6EC8" w14:textId="77777777" w:rsidR="002C3AF5" w:rsidRDefault="002C3AF5" w:rsidP="002F597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</w:rPr>
              <w:t>25 июня 2026 г.</w:t>
            </w:r>
          </w:p>
        </w:tc>
        <w:tc>
          <w:tcPr>
            <w:tcW w:w="5598" w:type="dxa"/>
            <w:hideMark/>
          </w:tcPr>
          <w:p w14:paraId="340FBC48" w14:textId="77777777" w:rsidR="002C3AF5" w:rsidRDefault="002C3AF5" w:rsidP="002F597A">
            <w:pPr>
              <w:spacing w:line="276" w:lineRule="auto"/>
              <w:ind w:left="-1346" w:right="-1346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 xml:space="preserve">                                                                                                                      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5AB6F6E3" w14:textId="5FC1105D" w:rsidR="002C3AF5" w:rsidRPr="00915EA3" w:rsidRDefault="002C3AF5" w:rsidP="002F597A">
            <w:pPr>
              <w:spacing w:line="276" w:lineRule="auto"/>
              <w:ind w:right="72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  <w:r w:rsidRPr="00915EA3">
              <w:rPr>
                <w:bCs/>
                <w:lang w:eastAsia="en-US"/>
              </w:rPr>
              <w:t>/</w:t>
            </w:r>
            <w:r>
              <w:rPr>
                <w:bCs/>
                <w:lang w:eastAsia="en-US"/>
              </w:rPr>
              <w:t>62</w:t>
            </w:r>
            <w:r w:rsidRPr="00915EA3">
              <w:rPr>
                <w:bCs/>
                <w:lang w:eastAsia="en-US"/>
              </w:rPr>
              <w:t>-</w:t>
            </w:r>
            <w:r>
              <w:rPr>
                <w:bCs/>
                <w:lang w:eastAsia="en-US"/>
              </w:rPr>
              <w:t>6</w:t>
            </w:r>
          </w:p>
        </w:tc>
      </w:tr>
    </w:tbl>
    <w:p w14:paraId="4A354D08" w14:textId="77777777" w:rsidR="002C3AF5" w:rsidRDefault="002C3AF5" w:rsidP="002C3AF5">
      <w:pPr>
        <w:rPr>
          <w:sz w:val="22"/>
          <w:lang w:val="en-US"/>
        </w:rPr>
      </w:pPr>
    </w:p>
    <w:p w14:paraId="79D8F63B" w14:textId="2B52DC7F" w:rsidR="002C3AF5" w:rsidRDefault="00AB3B34" w:rsidP="002C3AF5">
      <w:pPr>
        <w:pStyle w:val="ab"/>
        <w:tabs>
          <w:tab w:val="left" w:pos="708"/>
        </w:tabs>
        <w:rPr>
          <w:noProof/>
          <w:sz w:val="2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3947264A" wp14:editId="488B83FA">
                <wp:simplePos x="0" y="0"/>
                <wp:positionH relativeFrom="column">
                  <wp:posOffset>10160</wp:posOffset>
                </wp:positionH>
                <wp:positionV relativeFrom="paragraph">
                  <wp:posOffset>101599</wp:posOffset>
                </wp:positionV>
                <wp:extent cx="182880" cy="0"/>
                <wp:effectExtent l="0" t="0" r="0" b="0"/>
                <wp:wrapNone/>
                <wp:docPr id="1668787976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85E68" id="Прямая соединительная линия 8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8pt,8pt" to="15.2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60288" behindDoc="0" locked="0" layoutInCell="0" allowOverlap="1" wp14:anchorId="6D5546F7" wp14:editId="2A10897F">
                <wp:simplePos x="0" y="0"/>
                <wp:positionH relativeFrom="column">
                  <wp:posOffset>10159</wp:posOffset>
                </wp:positionH>
                <wp:positionV relativeFrom="paragraph">
                  <wp:posOffset>101600</wp:posOffset>
                </wp:positionV>
                <wp:extent cx="0" cy="182880"/>
                <wp:effectExtent l="0" t="0" r="19050" b="7620"/>
                <wp:wrapNone/>
                <wp:docPr id="1369682363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DD8AEA" id="Прямая соединительная линия 6" o:spid="_x0000_s1026" style="position:absolute;z-index:2516602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.8pt,8pt" to=".8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61312" behindDoc="0" locked="0" layoutInCell="0" allowOverlap="1" wp14:anchorId="073510C6" wp14:editId="57CF9677">
                <wp:simplePos x="0" y="0"/>
                <wp:positionH relativeFrom="column">
                  <wp:posOffset>3027679</wp:posOffset>
                </wp:positionH>
                <wp:positionV relativeFrom="paragraph">
                  <wp:posOffset>68580</wp:posOffset>
                </wp:positionV>
                <wp:extent cx="0" cy="182880"/>
                <wp:effectExtent l="0" t="0" r="19050" b="7620"/>
                <wp:wrapNone/>
                <wp:docPr id="1249678495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FF43AD" id="Прямая соединительная линия 4" o:spid="_x0000_s1026" style="position:absolute;z-index:2516613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38.4pt,5.4pt" to="238.4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0" allowOverlap="1" wp14:anchorId="6D7EBBF1" wp14:editId="31D6450B">
                <wp:simplePos x="0" y="0"/>
                <wp:positionH relativeFrom="column">
                  <wp:posOffset>2849880</wp:posOffset>
                </wp:positionH>
                <wp:positionV relativeFrom="paragraph">
                  <wp:posOffset>68579</wp:posOffset>
                </wp:positionV>
                <wp:extent cx="182880" cy="0"/>
                <wp:effectExtent l="0" t="0" r="0" b="0"/>
                <wp:wrapNone/>
                <wp:docPr id="962723563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5A01BF" id="Прямая соединительная линия 2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24.4pt,5.4pt" to="238.8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" o:allowincell="f"/>
            </w:pict>
          </mc:Fallback>
        </mc:AlternateContent>
      </w:r>
    </w:p>
    <w:p w14:paraId="29482989" w14:textId="77777777" w:rsidR="00A601E9" w:rsidRDefault="00A601E9">
      <w:pPr>
        <w:pStyle w:val="ConsPlusNormal"/>
        <w:jc w:val="center"/>
        <w:outlineLvl w:val="1"/>
        <w:rPr>
          <w:sz w:val="28"/>
          <w:szCs w:val="28"/>
        </w:rPr>
      </w:pPr>
    </w:p>
    <w:p w14:paraId="506E32FA" w14:textId="77777777" w:rsidR="00A601E9" w:rsidRDefault="00A601E9">
      <w:pPr>
        <w:pStyle w:val="ConsPlusNormal"/>
        <w:jc w:val="center"/>
        <w:outlineLvl w:val="1"/>
        <w:rPr>
          <w:sz w:val="28"/>
          <w:szCs w:val="28"/>
        </w:rPr>
      </w:pPr>
    </w:p>
    <w:p w14:paraId="2EA6823A" w14:textId="32CBCC61" w:rsidR="00A601E9" w:rsidRDefault="00000000">
      <w:pPr>
        <w:pStyle w:val="HeadDoc"/>
        <w:keepLines w:val="0"/>
        <w:widowControl/>
        <w:shd w:val="clear" w:color="auto" w:fill="FFFFFF"/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 xml:space="preserve">Об организации дежурств территориальной избирательной комиссии  муниципального округа </w:t>
      </w:r>
      <w:r w:rsidR="002C3AF5">
        <w:rPr>
          <w:b/>
          <w:szCs w:val="28"/>
        </w:rPr>
        <w:t xml:space="preserve">Семеновский </w:t>
      </w:r>
      <w:r>
        <w:rPr>
          <w:b/>
          <w:szCs w:val="28"/>
        </w:rPr>
        <w:t xml:space="preserve"> Нижегородской области в период  подготовки выборов депутатов  Совета депутатов муниципального округа </w:t>
      </w:r>
      <w:r w:rsidR="002C3AF5">
        <w:rPr>
          <w:b/>
          <w:szCs w:val="28"/>
        </w:rPr>
        <w:t>Семеновский</w:t>
      </w:r>
      <w:r>
        <w:rPr>
          <w:b/>
          <w:szCs w:val="28"/>
        </w:rPr>
        <w:t xml:space="preserve">  Нижегородской области </w:t>
      </w:r>
      <w:r w:rsidR="002C3AF5">
        <w:rPr>
          <w:b/>
          <w:szCs w:val="28"/>
        </w:rPr>
        <w:t xml:space="preserve">четвертого </w:t>
      </w:r>
      <w:r>
        <w:rPr>
          <w:b/>
          <w:szCs w:val="28"/>
        </w:rPr>
        <w:t>созыва назначенных на 20 сентября 2026 года</w:t>
      </w:r>
    </w:p>
    <w:p w14:paraId="44DECA01" w14:textId="77777777" w:rsidR="00A601E9" w:rsidRDefault="00A601E9">
      <w:pPr>
        <w:jc w:val="center"/>
        <w:rPr>
          <w:b/>
          <w:sz w:val="28"/>
          <w:szCs w:val="28"/>
        </w:rPr>
      </w:pPr>
    </w:p>
    <w:p w14:paraId="31F86786" w14:textId="01E13CEE" w:rsidR="00A601E9" w:rsidRDefault="00000000">
      <w:pPr>
        <w:pStyle w:val="HeadDoc"/>
        <w:keepLines w:val="0"/>
        <w:widowControl/>
        <w:shd w:val="clear" w:color="auto" w:fill="FFFFFF"/>
        <w:spacing w:line="360" w:lineRule="auto"/>
        <w:rPr>
          <w:szCs w:val="28"/>
        </w:rPr>
      </w:pPr>
      <w:r>
        <w:rPr>
          <w:color w:val="000000"/>
          <w:szCs w:val="28"/>
        </w:rPr>
        <w:t xml:space="preserve">              </w:t>
      </w:r>
      <w:r>
        <w:rPr>
          <w:szCs w:val="28"/>
        </w:rPr>
        <w:t>В соответствии со статьями 15, 16, 17 Закона Нижегородской области от  06 сентября 2007 № 108-З «О выборах депутатов представительных органов муниципальных образований в Нижегородской области»,</w:t>
      </w:r>
      <w:r>
        <w:rPr>
          <w:bCs/>
          <w:szCs w:val="28"/>
        </w:rPr>
        <w:t xml:space="preserve"> </w:t>
      </w:r>
      <w:r>
        <w:rPr>
          <w:szCs w:val="28"/>
        </w:rPr>
        <w:t xml:space="preserve">территориальная избирательная комиссия муниципального округа </w:t>
      </w:r>
      <w:r w:rsidR="002C3AF5">
        <w:rPr>
          <w:szCs w:val="28"/>
        </w:rPr>
        <w:t xml:space="preserve">Семеновский </w:t>
      </w:r>
      <w:r>
        <w:rPr>
          <w:szCs w:val="28"/>
        </w:rPr>
        <w:t xml:space="preserve"> Нижегородской области</w:t>
      </w:r>
      <w:r>
        <w:rPr>
          <w:color w:val="0000FF"/>
          <w:szCs w:val="28"/>
        </w:rPr>
        <w:t xml:space="preserve">  </w:t>
      </w:r>
      <w:r>
        <w:rPr>
          <w:szCs w:val="28"/>
        </w:rPr>
        <w:t xml:space="preserve">ПОСТАНОВЛЯЕТ:   </w:t>
      </w:r>
    </w:p>
    <w:p w14:paraId="21A84D62" w14:textId="77777777" w:rsidR="00A601E9" w:rsidRDefault="00A601E9">
      <w:pPr>
        <w:pStyle w:val="HeadDoc"/>
        <w:keepLines w:val="0"/>
        <w:widowControl/>
        <w:shd w:val="clear" w:color="auto" w:fill="FFFFFF"/>
        <w:spacing w:line="276" w:lineRule="auto"/>
        <w:rPr>
          <w:szCs w:val="28"/>
        </w:rPr>
      </w:pPr>
    </w:p>
    <w:p w14:paraId="50AD69F0" w14:textId="2E792AC5" w:rsidR="00A601E9" w:rsidRPr="009E5BA2" w:rsidRDefault="00000000" w:rsidP="009E5BA2">
      <w:pPr>
        <w:pStyle w:val="28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Организовать дежурство</w:t>
      </w:r>
      <w:r>
        <w:rPr>
          <w:szCs w:val="28"/>
        </w:rPr>
        <w:t xml:space="preserve"> </w:t>
      </w:r>
      <w:r>
        <w:rPr>
          <w:sz w:val="28"/>
          <w:szCs w:val="28"/>
        </w:rPr>
        <w:t xml:space="preserve">территориальной избирательной комиссии муниципального округа </w:t>
      </w:r>
      <w:r w:rsidR="002C3AF5">
        <w:rPr>
          <w:sz w:val="28"/>
          <w:szCs w:val="28"/>
        </w:rPr>
        <w:t xml:space="preserve">Семеновский </w:t>
      </w:r>
      <w:r>
        <w:rPr>
          <w:sz w:val="28"/>
          <w:szCs w:val="28"/>
        </w:rPr>
        <w:t xml:space="preserve">Нижегородской области со дня официального опубликования решения Совета депутатов муниципального округа </w:t>
      </w:r>
      <w:r w:rsidR="002C3AF5">
        <w:rPr>
          <w:sz w:val="28"/>
          <w:szCs w:val="28"/>
        </w:rPr>
        <w:t xml:space="preserve">Семеновский </w:t>
      </w:r>
      <w:r>
        <w:rPr>
          <w:sz w:val="28"/>
          <w:szCs w:val="28"/>
        </w:rPr>
        <w:t>Нижегородской области о назначении выборов в газете «</w:t>
      </w:r>
      <w:r w:rsidR="002C3AF5">
        <w:rPr>
          <w:sz w:val="28"/>
          <w:szCs w:val="28"/>
        </w:rPr>
        <w:t>Семеновский вестник</w:t>
      </w:r>
      <w:r>
        <w:rPr>
          <w:sz w:val="28"/>
          <w:szCs w:val="28"/>
        </w:rPr>
        <w:t xml:space="preserve">» № </w:t>
      </w:r>
      <w:r w:rsidR="002C3AF5">
        <w:rPr>
          <w:sz w:val="28"/>
          <w:szCs w:val="28"/>
        </w:rPr>
        <w:t>46</w:t>
      </w:r>
      <w:r>
        <w:rPr>
          <w:sz w:val="28"/>
          <w:szCs w:val="28"/>
        </w:rPr>
        <w:t xml:space="preserve"> </w:t>
      </w:r>
      <w:r w:rsidR="009E5BA2">
        <w:rPr>
          <w:sz w:val="28"/>
          <w:szCs w:val="28"/>
        </w:rPr>
        <w:t>(13936)</w:t>
      </w:r>
      <w:r w:rsidRPr="00993678">
        <w:rPr>
          <w:color w:val="EE0000"/>
          <w:sz w:val="28"/>
          <w:szCs w:val="28"/>
        </w:rPr>
        <w:t xml:space="preserve"> </w:t>
      </w:r>
      <w:r w:rsidRPr="009E5BA2">
        <w:rPr>
          <w:sz w:val="28"/>
          <w:szCs w:val="28"/>
        </w:rPr>
        <w:t>по следующему графику:</w:t>
      </w:r>
    </w:p>
    <w:p w14:paraId="27C60504" w14:textId="796A9783" w:rsidR="00A601E9" w:rsidRPr="009E5BA2" w:rsidRDefault="00000000" w:rsidP="009E5BA2">
      <w:pPr>
        <w:pStyle w:val="HeadDoc"/>
        <w:keepLines w:val="0"/>
        <w:widowControl/>
        <w:spacing w:line="360" w:lineRule="auto"/>
        <w:ind w:firstLine="720"/>
      </w:pPr>
      <w:r w:rsidRPr="009E5BA2">
        <w:rPr>
          <w:szCs w:val="28"/>
        </w:rPr>
        <w:t xml:space="preserve"> </w:t>
      </w:r>
      <w:r w:rsidRPr="009E5BA2">
        <w:t xml:space="preserve">- </w:t>
      </w:r>
      <w:r w:rsidR="009E5BA2" w:rsidRPr="009E5BA2">
        <w:t xml:space="preserve">в рабочие дни с понедельника по пятницу </w:t>
      </w:r>
      <w:r w:rsidRPr="009E5BA2">
        <w:t>с 0</w:t>
      </w:r>
      <w:r w:rsidR="009E5BA2" w:rsidRPr="009E5BA2">
        <w:t>9</w:t>
      </w:r>
      <w:r w:rsidRPr="009E5BA2">
        <w:t>.00 до 1</w:t>
      </w:r>
      <w:r w:rsidR="009E5BA2" w:rsidRPr="009E5BA2">
        <w:t>8</w:t>
      </w:r>
      <w:r w:rsidRPr="009E5BA2">
        <w:t>.00, обед с 12.00 до 13.00.</w:t>
      </w:r>
    </w:p>
    <w:p w14:paraId="72BB2259" w14:textId="4DF5D2C8" w:rsidR="00A601E9" w:rsidRPr="009E5BA2" w:rsidRDefault="00000000" w:rsidP="009E5BA2">
      <w:pPr>
        <w:pStyle w:val="HeadDoc"/>
        <w:keepLines w:val="0"/>
        <w:widowControl/>
        <w:spacing w:line="360" w:lineRule="auto"/>
        <w:ind w:firstLine="720"/>
      </w:pPr>
      <w:r w:rsidRPr="009E5BA2">
        <w:t xml:space="preserve">- </w:t>
      </w:r>
      <w:r w:rsidR="009E5BA2" w:rsidRPr="009E5BA2">
        <w:t xml:space="preserve">в выходные и праздничные дни </w:t>
      </w:r>
      <w:r w:rsidRPr="009E5BA2">
        <w:t xml:space="preserve">с </w:t>
      </w:r>
      <w:r w:rsidR="009E5BA2" w:rsidRPr="009E5BA2">
        <w:t>1</w:t>
      </w:r>
      <w:r w:rsidRPr="009E5BA2">
        <w:t>0.00 до 16.00</w:t>
      </w:r>
      <w:r w:rsidR="00957300">
        <w:t xml:space="preserve">. </w:t>
      </w:r>
    </w:p>
    <w:p w14:paraId="2AE4DA16" w14:textId="6AA42D34" w:rsidR="009E5BA2" w:rsidRDefault="00000000" w:rsidP="009E5BA2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>
        <w:t>.</w:t>
      </w:r>
      <w:r>
        <w:rPr>
          <w:color w:val="000000"/>
          <w:sz w:val="28"/>
          <w:szCs w:val="28"/>
        </w:rPr>
        <w:t xml:space="preserve"> </w:t>
      </w:r>
      <w:r w:rsidR="009E5BA2">
        <w:rPr>
          <w:color w:val="000000"/>
          <w:sz w:val="28"/>
          <w:szCs w:val="28"/>
        </w:rPr>
        <w:t>Р</w:t>
      </w:r>
      <w:r w:rsidR="009E5BA2" w:rsidRPr="00995FFD">
        <w:rPr>
          <w:color w:val="000000"/>
          <w:sz w:val="28"/>
          <w:szCs w:val="28"/>
        </w:rPr>
        <w:t xml:space="preserve">азместить настоящее </w:t>
      </w:r>
      <w:r w:rsidR="009E5BA2">
        <w:rPr>
          <w:color w:val="000000"/>
          <w:sz w:val="28"/>
          <w:szCs w:val="28"/>
        </w:rPr>
        <w:t>постановление</w:t>
      </w:r>
      <w:r w:rsidR="009E5BA2" w:rsidRPr="00995FFD">
        <w:rPr>
          <w:color w:val="000000"/>
          <w:sz w:val="28"/>
          <w:szCs w:val="28"/>
        </w:rPr>
        <w:t xml:space="preserve"> на официальном сайте </w:t>
      </w:r>
      <w:r w:rsidR="009E5BA2">
        <w:rPr>
          <w:color w:val="000000"/>
          <w:sz w:val="28"/>
          <w:szCs w:val="28"/>
        </w:rPr>
        <w:t>администрации муниципального округа Семеновский Нижегородской области в разделе «Деятельность - Избирательный процесс</w:t>
      </w:r>
      <w:r w:rsidR="00957300">
        <w:rPr>
          <w:color w:val="000000"/>
          <w:sz w:val="28"/>
          <w:szCs w:val="28"/>
        </w:rPr>
        <w:t xml:space="preserve"> </w:t>
      </w:r>
      <w:r w:rsidR="009E5BA2">
        <w:rPr>
          <w:color w:val="000000"/>
          <w:sz w:val="28"/>
          <w:szCs w:val="28"/>
        </w:rPr>
        <w:t xml:space="preserve">-Территориальная </w:t>
      </w:r>
      <w:r w:rsidR="009E5BA2">
        <w:rPr>
          <w:color w:val="000000"/>
          <w:sz w:val="28"/>
          <w:szCs w:val="28"/>
        </w:rPr>
        <w:lastRenderedPageBreak/>
        <w:t xml:space="preserve">избирательная комиссия» </w:t>
      </w:r>
      <w:r w:rsidR="009E5BA2" w:rsidRPr="00995FFD">
        <w:rPr>
          <w:color w:val="000000"/>
          <w:sz w:val="28"/>
          <w:szCs w:val="28"/>
        </w:rPr>
        <w:t>в информационно-</w:t>
      </w:r>
      <w:r w:rsidR="009E5BA2">
        <w:rPr>
          <w:color w:val="000000"/>
          <w:sz w:val="28"/>
          <w:szCs w:val="28"/>
        </w:rPr>
        <w:t xml:space="preserve"> </w:t>
      </w:r>
      <w:r w:rsidR="009E5BA2" w:rsidRPr="00995FFD">
        <w:rPr>
          <w:color w:val="000000"/>
          <w:sz w:val="28"/>
          <w:szCs w:val="28"/>
        </w:rPr>
        <w:t>телекоммуникационной сети «Интернет».</w:t>
      </w:r>
    </w:p>
    <w:p w14:paraId="0E3A8CAB" w14:textId="77777777" w:rsidR="00A601E9" w:rsidRDefault="00000000">
      <w:pPr>
        <w:pStyle w:val="28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 w14:paraId="017974F9" w14:textId="77777777" w:rsidR="00A601E9" w:rsidRDefault="00A601E9">
      <w:pPr>
        <w:pStyle w:val="28"/>
        <w:spacing w:line="360" w:lineRule="auto"/>
        <w:ind w:firstLine="708"/>
        <w:jc w:val="both"/>
        <w:rPr>
          <w:sz w:val="28"/>
          <w:szCs w:val="28"/>
        </w:rPr>
      </w:pPr>
    </w:p>
    <w:p w14:paraId="4937FD34" w14:textId="073B6ACB" w:rsidR="00A601E9" w:rsidRDefault="00000000">
      <w:pPr>
        <w:pStyle w:val="28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                                                                       </w:t>
      </w:r>
      <w:r w:rsidR="009E5BA2">
        <w:rPr>
          <w:sz w:val="28"/>
          <w:szCs w:val="28"/>
        </w:rPr>
        <w:t>В.П. Пискунов</w:t>
      </w:r>
    </w:p>
    <w:p w14:paraId="7EB276DD" w14:textId="77777777" w:rsidR="009E5BA2" w:rsidRDefault="009E5BA2">
      <w:pPr>
        <w:pStyle w:val="28"/>
        <w:spacing w:line="276" w:lineRule="auto"/>
        <w:ind w:firstLine="708"/>
        <w:jc w:val="both"/>
        <w:rPr>
          <w:sz w:val="28"/>
          <w:szCs w:val="28"/>
        </w:rPr>
      </w:pPr>
    </w:p>
    <w:p w14:paraId="03F98441" w14:textId="6FC9DC49" w:rsidR="00A601E9" w:rsidRDefault="00000000">
      <w:pPr>
        <w:pStyle w:val="14-15"/>
        <w:tabs>
          <w:tab w:val="left" w:pos="1134"/>
        </w:tabs>
        <w:spacing w:line="276" w:lineRule="auto"/>
        <w:ind w:right="-8412" w:firstLine="0"/>
        <w:jc w:val="left"/>
        <w:rPr>
          <w:szCs w:val="28"/>
        </w:rPr>
      </w:pPr>
      <w:r>
        <w:rPr>
          <w:szCs w:val="28"/>
        </w:rPr>
        <w:t xml:space="preserve">          Секретарь                                                                               </w:t>
      </w:r>
      <w:r w:rsidR="009E5BA2">
        <w:rPr>
          <w:szCs w:val="28"/>
        </w:rPr>
        <w:t>С.Ю. Шилова</w:t>
      </w:r>
    </w:p>
    <w:sectPr w:rsidR="00A601E9">
      <w:footerReference w:type="default" r:id="rId7"/>
      <w:pgSz w:w="11906" w:h="16838"/>
      <w:pgMar w:top="567" w:right="850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9FEE9" w14:textId="77777777" w:rsidR="00E04EE1" w:rsidRDefault="00E04EE1">
      <w:r>
        <w:separator/>
      </w:r>
    </w:p>
  </w:endnote>
  <w:endnote w:type="continuationSeparator" w:id="0">
    <w:p w14:paraId="60BA8B31" w14:textId="77777777" w:rsidR="00E04EE1" w:rsidRDefault="00E04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2F61F" w14:textId="77777777" w:rsidR="00A601E9" w:rsidRDefault="00A601E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32EAA" w14:textId="77777777" w:rsidR="00E04EE1" w:rsidRDefault="00E04EE1">
      <w:r>
        <w:separator/>
      </w:r>
    </w:p>
  </w:footnote>
  <w:footnote w:type="continuationSeparator" w:id="0">
    <w:p w14:paraId="5D41D172" w14:textId="77777777" w:rsidR="00E04EE1" w:rsidRDefault="00E04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67C14"/>
    <w:multiLevelType w:val="hybridMultilevel"/>
    <w:tmpl w:val="BCB61C56"/>
    <w:lvl w:ilvl="0" w:tplc="991E91DC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165E6306">
      <w:start w:val="1"/>
      <w:numFmt w:val="lowerLetter"/>
      <w:lvlText w:val="%2."/>
      <w:lvlJc w:val="left"/>
      <w:pPr>
        <w:ind w:left="2073" w:hanging="360"/>
      </w:pPr>
    </w:lvl>
    <w:lvl w:ilvl="2" w:tplc="4E5C8798">
      <w:start w:val="1"/>
      <w:numFmt w:val="lowerRoman"/>
      <w:lvlText w:val="%3."/>
      <w:lvlJc w:val="right"/>
      <w:pPr>
        <w:ind w:left="2793" w:hanging="180"/>
      </w:pPr>
    </w:lvl>
    <w:lvl w:ilvl="3" w:tplc="39061382">
      <w:start w:val="1"/>
      <w:numFmt w:val="decimal"/>
      <w:lvlText w:val="%4."/>
      <w:lvlJc w:val="left"/>
      <w:pPr>
        <w:ind w:left="3513" w:hanging="360"/>
      </w:pPr>
    </w:lvl>
    <w:lvl w:ilvl="4" w:tplc="A350BECE">
      <w:start w:val="1"/>
      <w:numFmt w:val="lowerLetter"/>
      <w:lvlText w:val="%5."/>
      <w:lvlJc w:val="left"/>
      <w:pPr>
        <w:ind w:left="4233" w:hanging="360"/>
      </w:pPr>
    </w:lvl>
    <w:lvl w:ilvl="5" w:tplc="947A9E20">
      <w:start w:val="1"/>
      <w:numFmt w:val="lowerRoman"/>
      <w:lvlText w:val="%6."/>
      <w:lvlJc w:val="right"/>
      <w:pPr>
        <w:ind w:left="4953" w:hanging="180"/>
      </w:pPr>
    </w:lvl>
    <w:lvl w:ilvl="6" w:tplc="E3ACEDAE">
      <w:start w:val="1"/>
      <w:numFmt w:val="decimal"/>
      <w:lvlText w:val="%7."/>
      <w:lvlJc w:val="left"/>
      <w:pPr>
        <w:ind w:left="5673" w:hanging="360"/>
      </w:pPr>
    </w:lvl>
    <w:lvl w:ilvl="7" w:tplc="B4D26AC8">
      <w:start w:val="1"/>
      <w:numFmt w:val="lowerLetter"/>
      <w:lvlText w:val="%8."/>
      <w:lvlJc w:val="left"/>
      <w:pPr>
        <w:ind w:left="6393" w:hanging="360"/>
      </w:pPr>
    </w:lvl>
    <w:lvl w:ilvl="8" w:tplc="08121C68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27256DFA"/>
    <w:multiLevelType w:val="hybridMultilevel"/>
    <w:tmpl w:val="B274BAA2"/>
    <w:lvl w:ilvl="0" w:tplc="66B21B0E">
      <w:start w:val="1"/>
      <w:numFmt w:val="decimal"/>
      <w:lvlText w:val="%1."/>
      <w:lvlJc w:val="left"/>
      <w:pPr>
        <w:ind w:left="1185" w:hanging="360"/>
      </w:pPr>
      <w:rPr>
        <w:color w:val="000000"/>
      </w:rPr>
    </w:lvl>
    <w:lvl w:ilvl="1" w:tplc="28664618">
      <w:start w:val="1"/>
      <w:numFmt w:val="lowerLetter"/>
      <w:lvlText w:val="%2."/>
      <w:lvlJc w:val="left"/>
      <w:pPr>
        <w:ind w:left="1905" w:hanging="360"/>
      </w:pPr>
    </w:lvl>
    <w:lvl w:ilvl="2" w:tplc="9894E33C">
      <w:start w:val="1"/>
      <w:numFmt w:val="lowerRoman"/>
      <w:lvlText w:val="%3."/>
      <w:lvlJc w:val="right"/>
      <w:pPr>
        <w:ind w:left="2625" w:hanging="180"/>
      </w:pPr>
    </w:lvl>
    <w:lvl w:ilvl="3" w:tplc="365231C8">
      <w:start w:val="1"/>
      <w:numFmt w:val="decimal"/>
      <w:lvlText w:val="%4."/>
      <w:lvlJc w:val="left"/>
      <w:pPr>
        <w:ind w:left="3345" w:hanging="360"/>
      </w:pPr>
    </w:lvl>
    <w:lvl w:ilvl="4" w:tplc="1C962890">
      <w:start w:val="1"/>
      <w:numFmt w:val="lowerLetter"/>
      <w:lvlText w:val="%5."/>
      <w:lvlJc w:val="left"/>
      <w:pPr>
        <w:ind w:left="4065" w:hanging="360"/>
      </w:pPr>
    </w:lvl>
    <w:lvl w:ilvl="5" w:tplc="70D625E0">
      <w:start w:val="1"/>
      <w:numFmt w:val="lowerRoman"/>
      <w:lvlText w:val="%6."/>
      <w:lvlJc w:val="right"/>
      <w:pPr>
        <w:ind w:left="4785" w:hanging="180"/>
      </w:pPr>
    </w:lvl>
    <w:lvl w:ilvl="6" w:tplc="59326DF2">
      <w:start w:val="1"/>
      <w:numFmt w:val="decimal"/>
      <w:lvlText w:val="%7."/>
      <w:lvlJc w:val="left"/>
      <w:pPr>
        <w:ind w:left="5505" w:hanging="360"/>
      </w:pPr>
    </w:lvl>
    <w:lvl w:ilvl="7" w:tplc="39BAF7F4">
      <w:start w:val="1"/>
      <w:numFmt w:val="lowerLetter"/>
      <w:lvlText w:val="%8."/>
      <w:lvlJc w:val="left"/>
      <w:pPr>
        <w:ind w:left="6225" w:hanging="360"/>
      </w:pPr>
    </w:lvl>
    <w:lvl w:ilvl="8" w:tplc="01462D4E">
      <w:start w:val="1"/>
      <w:numFmt w:val="lowerRoman"/>
      <w:lvlText w:val="%9."/>
      <w:lvlJc w:val="right"/>
      <w:pPr>
        <w:ind w:left="6945" w:hanging="180"/>
      </w:pPr>
    </w:lvl>
  </w:abstractNum>
  <w:abstractNum w:abstractNumId="2" w15:restartNumberingAfterBreak="0">
    <w:nsid w:val="3FBC5FE1"/>
    <w:multiLevelType w:val="hybridMultilevel"/>
    <w:tmpl w:val="EEF860D2"/>
    <w:lvl w:ilvl="0" w:tplc="AFAAA6DE">
      <w:start w:val="1"/>
      <w:numFmt w:val="decimal"/>
      <w:lvlText w:val="%1."/>
      <w:lvlJc w:val="left"/>
      <w:pPr>
        <w:ind w:left="1068" w:hanging="360"/>
      </w:pPr>
    </w:lvl>
    <w:lvl w:ilvl="1" w:tplc="303E12AA">
      <w:start w:val="1"/>
      <w:numFmt w:val="lowerLetter"/>
      <w:lvlText w:val="%2."/>
      <w:lvlJc w:val="left"/>
      <w:pPr>
        <w:ind w:left="1788" w:hanging="360"/>
      </w:pPr>
    </w:lvl>
    <w:lvl w:ilvl="2" w:tplc="53B84F6A">
      <w:start w:val="1"/>
      <w:numFmt w:val="lowerRoman"/>
      <w:lvlText w:val="%3."/>
      <w:lvlJc w:val="right"/>
      <w:pPr>
        <w:ind w:left="2508" w:hanging="180"/>
      </w:pPr>
    </w:lvl>
    <w:lvl w:ilvl="3" w:tplc="123E2FEC">
      <w:start w:val="1"/>
      <w:numFmt w:val="decimal"/>
      <w:lvlText w:val="%4."/>
      <w:lvlJc w:val="left"/>
      <w:pPr>
        <w:ind w:left="3228" w:hanging="360"/>
      </w:pPr>
    </w:lvl>
    <w:lvl w:ilvl="4" w:tplc="BDDC28FA">
      <w:start w:val="1"/>
      <w:numFmt w:val="lowerLetter"/>
      <w:lvlText w:val="%5."/>
      <w:lvlJc w:val="left"/>
      <w:pPr>
        <w:ind w:left="3948" w:hanging="360"/>
      </w:pPr>
    </w:lvl>
    <w:lvl w:ilvl="5" w:tplc="48F2F620">
      <w:start w:val="1"/>
      <w:numFmt w:val="lowerRoman"/>
      <w:lvlText w:val="%6."/>
      <w:lvlJc w:val="right"/>
      <w:pPr>
        <w:ind w:left="4668" w:hanging="180"/>
      </w:pPr>
    </w:lvl>
    <w:lvl w:ilvl="6" w:tplc="E5928E0E">
      <w:start w:val="1"/>
      <w:numFmt w:val="decimal"/>
      <w:lvlText w:val="%7."/>
      <w:lvlJc w:val="left"/>
      <w:pPr>
        <w:ind w:left="5388" w:hanging="360"/>
      </w:pPr>
    </w:lvl>
    <w:lvl w:ilvl="7" w:tplc="21B0AB96">
      <w:start w:val="1"/>
      <w:numFmt w:val="lowerLetter"/>
      <w:lvlText w:val="%8."/>
      <w:lvlJc w:val="left"/>
      <w:pPr>
        <w:ind w:left="6108" w:hanging="360"/>
      </w:pPr>
    </w:lvl>
    <w:lvl w:ilvl="8" w:tplc="3F0C3DF0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2EC070E"/>
    <w:multiLevelType w:val="hybridMultilevel"/>
    <w:tmpl w:val="B85EA03C"/>
    <w:lvl w:ilvl="0" w:tplc="C2F232DA">
      <w:start w:val="1"/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 w:tplc="46E422B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6026EA0C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5F86F16E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C42AFA8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94B213B2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F59850BA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4FE4431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4DF4F95E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" w15:restartNumberingAfterBreak="0">
    <w:nsid w:val="569904B6"/>
    <w:multiLevelType w:val="hybridMultilevel"/>
    <w:tmpl w:val="D80CDF7C"/>
    <w:lvl w:ilvl="0" w:tplc="3AD425E4">
      <w:start w:val="1"/>
      <w:numFmt w:val="decimal"/>
      <w:lvlText w:val="%1."/>
      <w:lvlJc w:val="left"/>
      <w:pPr>
        <w:ind w:left="720" w:hanging="360"/>
      </w:pPr>
    </w:lvl>
    <w:lvl w:ilvl="1" w:tplc="E3F4904C">
      <w:start w:val="1"/>
      <w:numFmt w:val="lowerLetter"/>
      <w:lvlText w:val="%2."/>
      <w:lvlJc w:val="left"/>
      <w:pPr>
        <w:ind w:left="1440" w:hanging="360"/>
      </w:pPr>
    </w:lvl>
    <w:lvl w:ilvl="2" w:tplc="5D82D3C0">
      <w:start w:val="1"/>
      <w:numFmt w:val="lowerRoman"/>
      <w:lvlText w:val="%3."/>
      <w:lvlJc w:val="right"/>
      <w:pPr>
        <w:ind w:left="2160" w:hanging="180"/>
      </w:pPr>
    </w:lvl>
    <w:lvl w:ilvl="3" w:tplc="FAF66CBE">
      <w:start w:val="1"/>
      <w:numFmt w:val="decimal"/>
      <w:lvlText w:val="%4."/>
      <w:lvlJc w:val="left"/>
      <w:pPr>
        <w:ind w:left="2880" w:hanging="360"/>
      </w:pPr>
    </w:lvl>
    <w:lvl w:ilvl="4" w:tplc="28161DE6">
      <w:start w:val="1"/>
      <w:numFmt w:val="lowerLetter"/>
      <w:lvlText w:val="%5."/>
      <w:lvlJc w:val="left"/>
      <w:pPr>
        <w:ind w:left="3600" w:hanging="360"/>
      </w:pPr>
    </w:lvl>
    <w:lvl w:ilvl="5" w:tplc="6E5662BE">
      <w:start w:val="1"/>
      <w:numFmt w:val="lowerRoman"/>
      <w:lvlText w:val="%6."/>
      <w:lvlJc w:val="right"/>
      <w:pPr>
        <w:ind w:left="4320" w:hanging="180"/>
      </w:pPr>
    </w:lvl>
    <w:lvl w:ilvl="6" w:tplc="87E271C0">
      <w:start w:val="1"/>
      <w:numFmt w:val="decimal"/>
      <w:lvlText w:val="%7."/>
      <w:lvlJc w:val="left"/>
      <w:pPr>
        <w:ind w:left="5040" w:hanging="360"/>
      </w:pPr>
    </w:lvl>
    <w:lvl w:ilvl="7" w:tplc="48F2E950">
      <w:start w:val="1"/>
      <w:numFmt w:val="lowerLetter"/>
      <w:lvlText w:val="%8."/>
      <w:lvlJc w:val="left"/>
      <w:pPr>
        <w:ind w:left="5760" w:hanging="360"/>
      </w:pPr>
    </w:lvl>
    <w:lvl w:ilvl="8" w:tplc="5A12CB2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A3567C"/>
    <w:multiLevelType w:val="hybridMultilevel"/>
    <w:tmpl w:val="38EC0C2C"/>
    <w:lvl w:ilvl="0" w:tplc="5DA2AA56">
      <w:start w:val="1"/>
      <w:numFmt w:val="decimal"/>
      <w:lvlText w:val="%1."/>
      <w:lvlJc w:val="left"/>
      <w:pPr>
        <w:ind w:left="1080" w:hanging="360"/>
      </w:pPr>
    </w:lvl>
    <w:lvl w:ilvl="1" w:tplc="570CEB6A">
      <w:start w:val="1"/>
      <w:numFmt w:val="lowerLetter"/>
      <w:lvlText w:val="%2."/>
      <w:lvlJc w:val="left"/>
      <w:pPr>
        <w:ind w:left="1800" w:hanging="360"/>
      </w:pPr>
    </w:lvl>
    <w:lvl w:ilvl="2" w:tplc="F0626F0C">
      <w:start w:val="1"/>
      <w:numFmt w:val="lowerRoman"/>
      <w:lvlText w:val="%3."/>
      <w:lvlJc w:val="right"/>
      <w:pPr>
        <w:ind w:left="2520" w:hanging="180"/>
      </w:pPr>
    </w:lvl>
    <w:lvl w:ilvl="3" w:tplc="BA721F6A">
      <w:start w:val="1"/>
      <w:numFmt w:val="decimal"/>
      <w:lvlText w:val="%4."/>
      <w:lvlJc w:val="left"/>
      <w:pPr>
        <w:ind w:left="3240" w:hanging="360"/>
      </w:pPr>
    </w:lvl>
    <w:lvl w:ilvl="4" w:tplc="7B700DC8">
      <w:start w:val="1"/>
      <w:numFmt w:val="lowerLetter"/>
      <w:lvlText w:val="%5."/>
      <w:lvlJc w:val="left"/>
      <w:pPr>
        <w:ind w:left="3960" w:hanging="360"/>
      </w:pPr>
    </w:lvl>
    <w:lvl w:ilvl="5" w:tplc="345C06D4">
      <w:start w:val="1"/>
      <w:numFmt w:val="lowerRoman"/>
      <w:lvlText w:val="%6."/>
      <w:lvlJc w:val="right"/>
      <w:pPr>
        <w:ind w:left="4680" w:hanging="180"/>
      </w:pPr>
    </w:lvl>
    <w:lvl w:ilvl="6" w:tplc="4A74B118">
      <w:start w:val="1"/>
      <w:numFmt w:val="decimal"/>
      <w:lvlText w:val="%7."/>
      <w:lvlJc w:val="left"/>
      <w:pPr>
        <w:ind w:left="5400" w:hanging="360"/>
      </w:pPr>
    </w:lvl>
    <w:lvl w:ilvl="7" w:tplc="8014DD34">
      <w:start w:val="1"/>
      <w:numFmt w:val="lowerLetter"/>
      <w:lvlText w:val="%8."/>
      <w:lvlJc w:val="left"/>
      <w:pPr>
        <w:ind w:left="6120" w:hanging="360"/>
      </w:pPr>
    </w:lvl>
    <w:lvl w:ilvl="8" w:tplc="BE80CBC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F7E67A4"/>
    <w:multiLevelType w:val="multilevel"/>
    <w:tmpl w:val="71CC3796"/>
    <w:lvl w:ilvl="0">
      <w:start w:val="1"/>
      <w:numFmt w:val="decimal"/>
      <w:lvlText w:val="%1."/>
      <w:lvlJc w:val="left"/>
      <w:pPr>
        <w:ind w:left="1543" w:hanging="975"/>
      </w:pPr>
      <w:rPr>
        <w:b w:val="0"/>
      </w:rPr>
    </w:lvl>
    <w:lvl w:ilvl="1">
      <w:start w:val="1"/>
      <w:numFmt w:val="decimal"/>
      <w:lvlText w:val="%1.%2."/>
      <w:lvlJc w:val="left"/>
      <w:pPr>
        <w:ind w:left="1998" w:hanging="720"/>
      </w:pPr>
    </w:lvl>
    <w:lvl w:ilvl="2">
      <w:start w:val="1"/>
      <w:numFmt w:val="decimal"/>
      <w:lvlText w:val="%1.%2.%3."/>
      <w:lvlJc w:val="left"/>
      <w:pPr>
        <w:ind w:left="2708" w:hanging="720"/>
      </w:pPr>
    </w:lvl>
    <w:lvl w:ilvl="3">
      <w:start w:val="1"/>
      <w:numFmt w:val="decimal"/>
      <w:lvlText w:val="%1.%2.%3.%4."/>
      <w:lvlJc w:val="left"/>
      <w:pPr>
        <w:ind w:left="3778" w:hanging="1080"/>
      </w:pPr>
    </w:lvl>
    <w:lvl w:ilvl="4">
      <w:start w:val="1"/>
      <w:numFmt w:val="decimal"/>
      <w:lvlText w:val="%1.%2.%3.%4.%5."/>
      <w:lvlJc w:val="left"/>
      <w:pPr>
        <w:ind w:left="4488" w:hanging="1080"/>
      </w:pPr>
    </w:lvl>
    <w:lvl w:ilvl="5">
      <w:start w:val="1"/>
      <w:numFmt w:val="decimal"/>
      <w:lvlText w:val="%1.%2.%3.%4.%5.%6."/>
      <w:lvlJc w:val="left"/>
      <w:pPr>
        <w:ind w:left="5558" w:hanging="1440"/>
      </w:pPr>
    </w:lvl>
    <w:lvl w:ilvl="6">
      <w:start w:val="1"/>
      <w:numFmt w:val="decimal"/>
      <w:lvlText w:val="%1.%2.%3.%4.%5.%6.%7."/>
      <w:lvlJc w:val="left"/>
      <w:pPr>
        <w:ind w:left="6628" w:hanging="1800"/>
      </w:pPr>
    </w:lvl>
    <w:lvl w:ilvl="7">
      <w:start w:val="1"/>
      <w:numFmt w:val="decimal"/>
      <w:lvlText w:val="%1.%2.%3.%4.%5.%6.%7.%8."/>
      <w:lvlJc w:val="left"/>
      <w:pPr>
        <w:ind w:left="7338" w:hanging="1800"/>
      </w:pPr>
    </w:lvl>
    <w:lvl w:ilvl="8">
      <w:start w:val="1"/>
      <w:numFmt w:val="decimal"/>
      <w:lvlText w:val="%1.%2.%3.%4.%5.%6.%7.%8.%9."/>
      <w:lvlJc w:val="left"/>
      <w:pPr>
        <w:ind w:left="8408" w:hanging="2160"/>
      </w:pPr>
    </w:lvl>
  </w:abstractNum>
  <w:num w:numId="1" w16cid:durableId="2080133281">
    <w:abstractNumId w:val="2"/>
  </w:num>
  <w:num w:numId="2" w16cid:durableId="581989337">
    <w:abstractNumId w:val="0"/>
  </w:num>
  <w:num w:numId="3" w16cid:durableId="637610192">
    <w:abstractNumId w:val="1"/>
  </w:num>
  <w:num w:numId="4" w16cid:durableId="2107535149">
    <w:abstractNumId w:val="3"/>
  </w:num>
  <w:num w:numId="5" w16cid:durableId="1872303109">
    <w:abstractNumId w:val="5"/>
  </w:num>
  <w:num w:numId="6" w16cid:durableId="278799150">
    <w:abstractNumId w:val="6"/>
  </w:num>
  <w:num w:numId="7" w16cid:durableId="6513252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1E9"/>
    <w:rsid w:val="002C3AF5"/>
    <w:rsid w:val="00547A5F"/>
    <w:rsid w:val="00957300"/>
    <w:rsid w:val="00993678"/>
    <w:rsid w:val="00993D44"/>
    <w:rsid w:val="009E5BA2"/>
    <w:rsid w:val="00A601E9"/>
    <w:rsid w:val="00A95220"/>
    <w:rsid w:val="00AA70B2"/>
    <w:rsid w:val="00AB3B34"/>
    <w:rsid w:val="00D9353C"/>
    <w:rsid w:val="00E0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E8F51"/>
  <w15:docId w15:val="{B6CBFE99-6BE1-4FAF-A6B6-11262CE23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  <w:rPr>
      <w:sz w:val="20"/>
      <w:szCs w:val="20"/>
    </w:r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</w:style>
  <w:style w:type="paragraph" w:styleId="ad">
    <w:name w:val="footer"/>
    <w:basedOn w:val="a"/>
    <w:link w:val="ae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semiHidden/>
    <w:pPr>
      <w:keepLines/>
      <w:spacing w:after="120"/>
      <w:jc w:val="both"/>
    </w:pPr>
    <w:rPr>
      <w:rFonts w:eastAsia="Batang"/>
      <w:sz w:val="22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5">
    <w:name w:val="footnote reference"/>
    <w:semiHidden/>
    <w:rPr>
      <w:sz w:val="20"/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ae">
    <w:name w:val="Нижний колонтитул Знак"/>
    <w:basedOn w:val="a0"/>
    <w:link w:val="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pPr>
      <w:widowControl w:val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-15">
    <w:name w:val="14-15"/>
    <w:basedOn w:val="a"/>
    <w:uiPriority w:val="99"/>
    <w:pPr>
      <w:spacing w:line="360" w:lineRule="auto"/>
      <w:ind w:firstLine="709"/>
      <w:jc w:val="both"/>
    </w:pPr>
    <w:rPr>
      <w:sz w:val="28"/>
    </w:rPr>
  </w:style>
  <w:style w:type="paragraph" w:customStyle="1" w:styleId="210">
    <w:name w:val="Основной текст 21"/>
    <w:basedOn w:val="a"/>
    <w:pPr>
      <w:spacing w:before="60"/>
      <w:ind w:firstLine="708"/>
      <w:jc w:val="both"/>
    </w:pPr>
    <w:rPr>
      <w:rFonts w:ascii="Arial" w:hAnsi="Arial"/>
      <w:sz w:val="26"/>
      <w:szCs w:val="20"/>
    </w:rPr>
  </w:style>
  <w:style w:type="paragraph" w:customStyle="1" w:styleId="13">
    <w:name w:val="Обычный1"/>
    <w:rPr>
      <w:rFonts w:ascii="Times New Roman" w:eastAsia="Times New Roman" w:hAnsi="Times New Roman"/>
      <w:sz w:val="26"/>
      <w:lang w:eastAsia="ru-RU"/>
    </w:rPr>
  </w:style>
  <w:style w:type="paragraph" w:customStyle="1" w:styleId="25">
    <w:name w:val="Обычный2"/>
    <w:rPr>
      <w:rFonts w:ascii="Times New Roman" w:eastAsia="Times New Roman" w:hAnsi="Times New Roman"/>
      <w:sz w:val="26"/>
      <w:lang w:eastAsia="ru-RU"/>
    </w:rPr>
  </w:style>
  <w:style w:type="paragraph" w:styleId="33">
    <w:name w:val="Body Text 3"/>
    <w:basedOn w:val="a"/>
    <w:link w:val="34"/>
    <w:uiPriority w:val="99"/>
    <w:unhideWhenUsed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Pr>
      <w:rFonts w:ascii="Times New Roman" w:eastAsia="Times New Roman" w:hAnsi="Times New Roman"/>
      <w:sz w:val="16"/>
      <w:szCs w:val="16"/>
    </w:rPr>
  </w:style>
  <w:style w:type="paragraph" w:styleId="26">
    <w:name w:val="Body Text Indent 2"/>
    <w:basedOn w:val="a"/>
    <w:link w:val="27"/>
    <w:uiPriority w:val="99"/>
    <w:semiHidden/>
    <w:unhideWhenUsed/>
    <w:pPr>
      <w:spacing w:after="120" w:line="480" w:lineRule="auto"/>
      <w:ind w:left="283"/>
    </w:pPr>
    <w:rPr>
      <w:sz w:val="20"/>
      <w:szCs w:val="20"/>
    </w:rPr>
  </w:style>
  <w:style w:type="character" w:customStyle="1" w:styleId="27">
    <w:name w:val="Основной текст с отступом 2 Знак"/>
    <w:basedOn w:val="a0"/>
    <w:link w:val="26"/>
    <w:uiPriority w:val="99"/>
    <w:semiHidden/>
    <w:rPr>
      <w:rFonts w:ascii="Times New Roman" w:eastAsia="Times New Roman" w:hAnsi="Times New Roman"/>
    </w:rPr>
  </w:style>
  <w:style w:type="paragraph" w:styleId="28">
    <w:name w:val="Body Text 2"/>
    <w:basedOn w:val="a"/>
    <w:link w:val="29"/>
    <w:uiPriority w:val="99"/>
    <w:unhideWhenUsed/>
    <w:pPr>
      <w:spacing w:after="120" w:line="480" w:lineRule="auto"/>
    </w:pPr>
    <w:rPr>
      <w:sz w:val="20"/>
      <w:szCs w:val="20"/>
    </w:rPr>
  </w:style>
  <w:style w:type="character" w:customStyle="1" w:styleId="29">
    <w:name w:val="Основной текст 2 Знак"/>
    <w:basedOn w:val="a0"/>
    <w:link w:val="28"/>
    <w:uiPriority w:val="99"/>
    <w:rPr>
      <w:rFonts w:ascii="Times New Roman" w:eastAsia="Times New Roman" w:hAnsi="Times New Roman"/>
    </w:rPr>
  </w:style>
  <w:style w:type="paragraph" w:customStyle="1" w:styleId="14">
    <w:name w:val="Загл.14"/>
    <w:basedOn w:val="a"/>
    <w:pPr>
      <w:jc w:val="center"/>
    </w:pPr>
    <w:rPr>
      <w:b/>
      <w:sz w:val="28"/>
      <w:szCs w:val="20"/>
    </w:rPr>
  </w:style>
  <w:style w:type="paragraph" w:customStyle="1" w:styleId="afb">
    <w:name w:val="Название"/>
    <w:basedOn w:val="a"/>
    <w:link w:val="afc"/>
    <w:qFormat/>
    <w:pPr>
      <w:jc w:val="center"/>
    </w:pPr>
    <w:rPr>
      <w:b/>
      <w:szCs w:val="20"/>
    </w:rPr>
  </w:style>
  <w:style w:type="character" w:customStyle="1" w:styleId="afc">
    <w:name w:val="Название Знак"/>
    <w:basedOn w:val="a0"/>
    <w:link w:val="afb"/>
    <w:rPr>
      <w:rFonts w:ascii="Times New Roman" w:eastAsia="Times New Roman" w:hAnsi="Times New Roman"/>
      <w:b/>
      <w:sz w:val="24"/>
    </w:rPr>
  </w:style>
  <w:style w:type="character" w:customStyle="1" w:styleId="af4">
    <w:name w:val="Текст сноски Знак"/>
    <w:basedOn w:val="a0"/>
    <w:link w:val="af3"/>
    <w:semiHidden/>
    <w:rPr>
      <w:rFonts w:ascii="Times New Roman" w:eastAsia="Batang" w:hAnsi="Times New Roman"/>
      <w:sz w:val="22"/>
    </w:rPr>
  </w:style>
  <w:style w:type="paragraph" w:styleId="afd">
    <w:name w:val="Body Text Indent"/>
    <w:basedOn w:val="a"/>
    <w:link w:val="afe"/>
    <w:uiPriority w:val="99"/>
    <w:semiHidden/>
    <w:unhideWhenUsed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rPr>
      <w:rFonts w:ascii="Times New Roman" w:eastAsia="Times New Roman" w:hAnsi="Times New Roman"/>
      <w:sz w:val="24"/>
      <w:szCs w:val="24"/>
    </w:rPr>
  </w:style>
  <w:style w:type="paragraph" w:styleId="aff">
    <w:name w:val="Body Text"/>
    <w:basedOn w:val="a"/>
    <w:link w:val="aff0"/>
    <w:uiPriority w:val="99"/>
    <w:semiHidden/>
    <w:unhideWhenUsed/>
    <w:pPr>
      <w:spacing w:after="120"/>
    </w:pPr>
  </w:style>
  <w:style w:type="character" w:customStyle="1" w:styleId="aff0">
    <w:name w:val="Основной текст Знак"/>
    <w:basedOn w:val="a0"/>
    <w:link w:val="aff"/>
    <w:uiPriority w:val="99"/>
    <w:semiHidden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/>
      <w:b/>
      <w:sz w:val="28"/>
    </w:rPr>
  </w:style>
  <w:style w:type="paragraph" w:customStyle="1" w:styleId="aff1">
    <w:name w:val="Обычный (веб)"/>
    <w:basedOn w:val="a"/>
    <w:uiPriority w:val="99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HeadDoc">
    <w:name w:val="HeadDoc"/>
    <w:pPr>
      <w:keepLines/>
      <w:widowControl w:val="0"/>
      <w:jc w:val="both"/>
    </w:pPr>
    <w:rPr>
      <w:rFonts w:ascii="Times New Roman" w:eastAsia="Times New Roman" w:hAnsi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dcterms:created xsi:type="dcterms:W3CDTF">2026-07-06T07:51:00Z</dcterms:created>
  <dcterms:modified xsi:type="dcterms:W3CDTF">2026-07-13T09:11:00Z</dcterms:modified>
  <cp:version>786432</cp:version>
</cp:coreProperties>
</file>